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D09AE" w14:textId="40284F1E" w:rsidR="00201F2D" w:rsidRPr="00201F2D" w:rsidRDefault="00201F2D" w:rsidP="00201F2D">
      <w:pPr>
        <w:jc w:val="center"/>
        <w:rPr>
          <w:rFonts w:ascii="Times New Roman" w:eastAsia="Times New Roman" w:hAnsi="Times New Roman" w:cs="Times New Roman"/>
          <w:lang w:eastAsia="en-GB"/>
        </w:rPr>
      </w:pPr>
      <w:r w:rsidRPr="00201F2D">
        <w:rPr>
          <w:rFonts w:ascii="Times New Roman" w:eastAsia="Times New Roman" w:hAnsi="Times New Roman" w:cs="Times New Roman"/>
          <w:lang w:eastAsia="en-GB"/>
        </w:rPr>
        <w:fldChar w:fldCharType="begin"/>
      </w:r>
      <w:r w:rsidRPr="00201F2D">
        <w:rPr>
          <w:rFonts w:ascii="Times New Roman" w:eastAsia="Times New Roman" w:hAnsi="Times New Roman" w:cs="Times New Roman"/>
          <w:lang w:eastAsia="en-GB"/>
        </w:rPr>
        <w:instrText xml:space="preserve"> INCLUDEPICTURE "/var/folders/5l/fvprhr7s58bc8z0z8gns79mw0000gn/T/com.microsoft.Word/WebArchiveCopyPasteTempFiles/_uboR3tq_400x400.jpeg" \* MERGEFORMATINET </w:instrText>
      </w:r>
      <w:r w:rsidRPr="00201F2D">
        <w:rPr>
          <w:rFonts w:ascii="Times New Roman" w:eastAsia="Times New Roman" w:hAnsi="Times New Roman" w:cs="Times New Roman"/>
          <w:lang w:eastAsia="en-GB"/>
        </w:rPr>
        <w:fldChar w:fldCharType="separate"/>
      </w:r>
      <w:r w:rsidRPr="00201F2D">
        <w:rPr>
          <w:rFonts w:ascii="Times New Roman" w:eastAsia="Times New Roman" w:hAnsi="Times New Roman" w:cs="Times New Roman"/>
          <w:noProof/>
          <w:lang w:eastAsia="en-GB"/>
        </w:rPr>
        <w:drawing>
          <wp:inline distT="0" distB="0" distL="0" distR="0" wp14:anchorId="0571245F" wp14:editId="5DEF4B4A">
            <wp:extent cx="5081905" cy="5081905"/>
            <wp:effectExtent l="0" t="0" r="0" b="0"/>
            <wp:docPr id="1" name="Picture 1" descr="Rimrose Hope (@RimroseHop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mrose Hope (@RimroseHope) / 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81905" cy="5081905"/>
                    </a:xfrm>
                    <a:prstGeom prst="rect">
                      <a:avLst/>
                    </a:prstGeom>
                    <a:noFill/>
                    <a:ln>
                      <a:noFill/>
                    </a:ln>
                  </pic:spPr>
                </pic:pic>
              </a:graphicData>
            </a:graphic>
          </wp:inline>
        </w:drawing>
      </w:r>
      <w:r w:rsidRPr="00201F2D">
        <w:rPr>
          <w:rFonts w:ascii="Times New Roman" w:eastAsia="Times New Roman" w:hAnsi="Times New Roman" w:cs="Times New Roman"/>
          <w:lang w:eastAsia="en-GB"/>
        </w:rPr>
        <w:fldChar w:fldCharType="end"/>
      </w:r>
    </w:p>
    <w:p w14:paraId="416C012C" w14:textId="63A0F72C" w:rsidR="00DD226B" w:rsidRDefault="006B351D" w:rsidP="00201F2D">
      <w:pPr>
        <w:jc w:val="center"/>
      </w:pPr>
    </w:p>
    <w:p w14:paraId="31373358" w14:textId="600E92AF" w:rsidR="00201F2D" w:rsidRDefault="00201F2D" w:rsidP="00201F2D">
      <w:pPr>
        <w:jc w:val="center"/>
        <w:rPr>
          <w:rFonts w:ascii="Comic Sans MS" w:hAnsi="Comic Sans MS"/>
          <w:sz w:val="96"/>
          <w:szCs w:val="96"/>
        </w:rPr>
      </w:pPr>
      <w:r>
        <w:rPr>
          <w:rFonts w:ascii="Comic Sans MS" w:hAnsi="Comic Sans MS"/>
          <w:sz w:val="96"/>
          <w:szCs w:val="96"/>
        </w:rPr>
        <w:t>Biting Policy &amp; Procedures</w:t>
      </w:r>
    </w:p>
    <w:p w14:paraId="1E74C511" w14:textId="00B8DB85" w:rsidR="00201F2D" w:rsidRDefault="00201F2D" w:rsidP="00201F2D">
      <w:pPr>
        <w:jc w:val="center"/>
        <w:rPr>
          <w:rFonts w:ascii="Comic Sans MS" w:hAnsi="Comic Sans MS"/>
          <w:sz w:val="96"/>
          <w:szCs w:val="96"/>
        </w:rPr>
      </w:pPr>
    </w:p>
    <w:p w14:paraId="4ECA3596" w14:textId="3E76A525" w:rsidR="00201F2D" w:rsidRDefault="00201F2D" w:rsidP="00201F2D">
      <w:pPr>
        <w:jc w:val="center"/>
        <w:rPr>
          <w:rFonts w:ascii="Comic Sans MS" w:hAnsi="Comic Sans MS"/>
          <w:sz w:val="96"/>
          <w:szCs w:val="96"/>
        </w:rPr>
      </w:pPr>
    </w:p>
    <w:p w14:paraId="68AA3FBA" w14:textId="5357D3ED" w:rsidR="00201F2D" w:rsidRDefault="00201F2D" w:rsidP="00201F2D">
      <w:pPr>
        <w:rPr>
          <w:rFonts w:ascii="Comic Sans MS" w:hAnsi="Comic Sans MS"/>
          <w:b/>
          <w:bCs/>
          <w:sz w:val="28"/>
          <w:szCs w:val="28"/>
        </w:rPr>
      </w:pPr>
      <w:r>
        <w:rPr>
          <w:rFonts w:ascii="Comic Sans MS" w:hAnsi="Comic Sans MS"/>
          <w:b/>
          <w:bCs/>
          <w:sz w:val="28"/>
          <w:szCs w:val="28"/>
        </w:rPr>
        <w:lastRenderedPageBreak/>
        <w:t>Principles</w:t>
      </w:r>
    </w:p>
    <w:p w14:paraId="63C80046" w14:textId="62DE0BBA" w:rsidR="00201F2D" w:rsidRDefault="00201F2D" w:rsidP="00201F2D">
      <w:pPr>
        <w:rPr>
          <w:rFonts w:ascii="Comic Sans MS" w:hAnsi="Comic Sans MS"/>
        </w:rPr>
      </w:pPr>
      <w:r>
        <w:rPr>
          <w:rFonts w:ascii="Comic Sans MS" w:hAnsi="Comic Sans MS"/>
        </w:rPr>
        <w:t>Biting is a common behaviour for some young children and tends to occur more often amongst children under five years old. Biting incidents tend to occur during group situations such as in school, nursery, playgroup, and other social situations. The motivation / need for one child to bite another is all part of their developmental journey, whe</w:t>
      </w:r>
      <w:r w:rsidR="003962D8">
        <w:rPr>
          <w:rFonts w:ascii="Comic Sans MS" w:hAnsi="Comic Sans MS"/>
        </w:rPr>
        <w:t>n</w:t>
      </w:r>
      <w:r>
        <w:rPr>
          <w:rFonts w:ascii="Comic Sans MS" w:hAnsi="Comic Sans MS"/>
        </w:rPr>
        <w:t xml:space="preserve"> they do not yet have the </w:t>
      </w:r>
      <w:r w:rsidR="003962D8">
        <w:rPr>
          <w:rFonts w:ascii="Comic Sans MS" w:hAnsi="Comic Sans MS"/>
        </w:rPr>
        <w:t xml:space="preserve">vocabulary </w:t>
      </w:r>
      <w:r>
        <w:rPr>
          <w:rFonts w:ascii="Comic Sans MS" w:hAnsi="Comic Sans MS"/>
        </w:rPr>
        <w:t xml:space="preserve">to communicate emotions such as anger, need or frustration. </w:t>
      </w:r>
    </w:p>
    <w:p w14:paraId="2E23090B" w14:textId="77777777" w:rsidR="00201F2D" w:rsidRDefault="00201F2D" w:rsidP="00201F2D">
      <w:pPr>
        <w:rPr>
          <w:rFonts w:ascii="Comic Sans MS" w:hAnsi="Comic Sans MS"/>
        </w:rPr>
      </w:pPr>
    </w:p>
    <w:p w14:paraId="6B6A102C" w14:textId="0ABF764B" w:rsidR="00201F2D" w:rsidRDefault="00201F2D" w:rsidP="00201F2D">
      <w:pPr>
        <w:rPr>
          <w:rFonts w:ascii="Comic Sans MS" w:hAnsi="Comic Sans MS"/>
        </w:rPr>
      </w:pPr>
      <w:r>
        <w:rPr>
          <w:rFonts w:ascii="Comic Sans MS" w:hAnsi="Comic Sans MS"/>
        </w:rPr>
        <w:t>As children mature, gain self-control, and develop their problem-solving skills, they tend to grow out of it. Experts suggest that up to a quarter of all children will bite others at some stage. We understand that biting incidents can cause upset for parents / carers, regardless of whether it is your child who has been bitten or your child taking responsibility for biting.</w:t>
      </w:r>
    </w:p>
    <w:p w14:paraId="6E29CE32" w14:textId="111EAE23" w:rsidR="00201F2D" w:rsidRDefault="00201F2D" w:rsidP="00201F2D">
      <w:pPr>
        <w:rPr>
          <w:rFonts w:ascii="Comic Sans MS" w:hAnsi="Comic Sans MS"/>
        </w:rPr>
      </w:pPr>
    </w:p>
    <w:p w14:paraId="610B1E99" w14:textId="2504ECF5" w:rsidR="00201F2D" w:rsidRDefault="00201F2D" w:rsidP="00201F2D">
      <w:pPr>
        <w:rPr>
          <w:rFonts w:ascii="Comic Sans MS" w:hAnsi="Comic Sans MS"/>
        </w:rPr>
      </w:pPr>
      <w:r>
        <w:rPr>
          <w:rFonts w:ascii="Comic Sans MS" w:hAnsi="Comic Sans MS"/>
        </w:rPr>
        <w:t>Biting incidents happen for many reasons and we endeavour to handle each situation with sensitivity</w:t>
      </w:r>
      <w:r w:rsidR="006B351D">
        <w:rPr>
          <w:rFonts w:ascii="Comic Sans MS" w:hAnsi="Comic Sans MS"/>
        </w:rPr>
        <w:t>, care</w:t>
      </w:r>
      <w:r>
        <w:rPr>
          <w:rFonts w:ascii="Comic Sans MS" w:hAnsi="Comic Sans MS"/>
        </w:rPr>
        <w:t xml:space="preserve"> and respect. We aim to deal with each biting incident on a case by case basis, ensuring that parents are keep up to date with what is happening while ensuring the confidentiality of all children involved. We will </w:t>
      </w:r>
      <w:r w:rsidR="003962D8">
        <w:rPr>
          <w:rFonts w:ascii="Comic Sans MS" w:hAnsi="Comic Sans MS"/>
        </w:rPr>
        <w:t xml:space="preserve">never </w:t>
      </w:r>
      <w:r>
        <w:rPr>
          <w:rFonts w:ascii="Comic Sans MS" w:hAnsi="Comic Sans MS"/>
        </w:rPr>
        <w:t>divulge the identity of child</w:t>
      </w:r>
      <w:r w:rsidR="003962D8">
        <w:rPr>
          <w:rFonts w:ascii="Comic Sans MS" w:hAnsi="Comic Sans MS"/>
        </w:rPr>
        <w:t>ren</w:t>
      </w:r>
      <w:r>
        <w:rPr>
          <w:rFonts w:ascii="Comic Sans MS" w:hAnsi="Comic Sans MS"/>
        </w:rPr>
        <w:t xml:space="preserve"> involved. </w:t>
      </w:r>
    </w:p>
    <w:p w14:paraId="2927BD2C" w14:textId="749103BE" w:rsidR="00201F2D" w:rsidRDefault="00201F2D" w:rsidP="00201F2D">
      <w:pPr>
        <w:rPr>
          <w:rFonts w:ascii="Comic Sans MS" w:hAnsi="Comic Sans MS"/>
        </w:rPr>
      </w:pPr>
    </w:p>
    <w:p w14:paraId="7A498A27" w14:textId="23604C8B" w:rsidR="00201F2D" w:rsidRDefault="00201F2D" w:rsidP="00201F2D">
      <w:pPr>
        <w:rPr>
          <w:rFonts w:ascii="Comic Sans MS" w:hAnsi="Comic Sans MS"/>
        </w:rPr>
      </w:pPr>
      <w:r>
        <w:rPr>
          <w:rFonts w:ascii="Comic Sans MS" w:hAnsi="Comic Sans MS"/>
        </w:rPr>
        <w:t>We have developed this policy to help support staff and parents / carers for the possibility of a biting incident and hope it gives some perspective on what we know can be an upsetting experience.</w:t>
      </w:r>
    </w:p>
    <w:p w14:paraId="6E09A8E9" w14:textId="03A1D2B5" w:rsidR="00201F2D" w:rsidRDefault="00201F2D" w:rsidP="00201F2D">
      <w:pPr>
        <w:rPr>
          <w:rFonts w:ascii="Comic Sans MS" w:hAnsi="Comic Sans MS"/>
          <w:b/>
          <w:bCs/>
          <w:sz w:val="28"/>
          <w:szCs w:val="28"/>
        </w:rPr>
      </w:pPr>
    </w:p>
    <w:p w14:paraId="721D1822" w14:textId="40654624" w:rsidR="00201F2D" w:rsidRDefault="00201F2D" w:rsidP="00201F2D">
      <w:pPr>
        <w:rPr>
          <w:rFonts w:ascii="Comic Sans MS" w:hAnsi="Comic Sans MS"/>
          <w:b/>
          <w:bCs/>
          <w:sz w:val="28"/>
          <w:szCs w:val="28"/>
        </w:rPr>
      </w:pPr>
      <w:r>
        <w:rPr>
          <w:rFonts w:ascii="Comic Sans MS" w:hAnsi="Comic Sans MS"/>
          <w:b/>
          <w:bCs/>
          <w:sz w:val="28"/>
          <w:szCs w:val="28"/>
        </w:rPr>
        <w:t>Why does biting occur?</w:t>
      </w:r>
    </w:p>
    <w:p w14:paraId="08409E29" w14:textId="779A46E3" w:rsidR="00201F2D" w:rsidRDefault="00201F2D" w:rsidP="00201F2D">
      <w:pPr>
        <w:rPr>
          <w:rFonts w:ascii="Comic Sans MS" w:hAnsi="Comic Sans MS"/>
        </w:rPr>
      </w:pPr>
      <w:r>
        <w:rPr>
          <w:rFonts w:ascii="Comic Sans MS" w:hAnsi="Comic Sans MS"/>
        </w:rPr>
        <w:t xml:space="preserve">A biting incident is </w:t>
      </w:r>
      <w:r w:rsidRPr="00201F2D">
        <w:rPr>
          <w:rFonts w:ascii="Comic Sans MS" w:hAnsi="Comic Sans MS"/>
          <w:b/>
          <w:bCs/>
        </w:rPr>
        <w:t xml:space="preserve">not </w:t>
      </w:r>
      <w:r>
        <w:rPr>
          <w:rFonts w:ascii="Comic Sans MS" w:hAnsi="Comic Sans MS"/>
        </w:rPr>
        <w:t>a negative reflection of the biter, staff or setting. Our expectation of behaviour is clear for all our children at Rimrose Hope and we actively encourage sharing, being respe</w:t>
      </w:r>
      <w:r w:rsidR="003962D8">
        <w:rPr>
          <w:rFonts w:ascii="Comic Sans MS" w:hAnsi="Comic Sans MS"/>
        </w:rPr>
        <w:t>ctful</w:t>
      </w:r>
      <w:r>
        <w:rPr>
          <w:rFonts w:ascii="Comic Sans MS" w:hAnsi="Comic Sans MS"/>
        </w:rPr>
        <w:t>, having ‘kind hands’, and turn taking</w:t>
      </w:r>
      <w:r w:rsidR="006B351D">
        <w:rPr>
          <w:rFonts w:ascii="Comic Sans MS" w:hAnsi="Comic Sans MS"/>
        </w:rPr>
        <w:t xml:space="preserve"> in EYFS</w:t>
      </w:r>
      <w:r>
        <w:rPr>
          <w:rFonts w:ascii="Comic Sans MS" w:hAnsi="Comic Sans MS"/>
        </w:rPr>
        <w:t>. However, developmentally young children lack the coping strategies, self-regulation, and language skill</w:t>
      </w:r>
      <w:r w:rsidR="003962D8">
        <w:rPr>
          <w:rFonts w:ascii="Comic Sans MS" w:hAnsi="Comic Sans MS"/>
        </w:rPr>
        <w:t>s</w:t>
      </w:r>
      <w:r>
        <w:rPr>
          <w:rFonts w:ascii="Comic Sans MS" w:hAnsi="Comic Sans MS"/>
        </w:rPr>
        <w:t xml:space="preserve"> that older children and adults have. Young children therefore can resort to hitting, biting, pushing etc, and while this can be upsetting for us, rest assured that it is developmentally normal. </w:t>
      </w:r>
    </w:p>
    <w:p w14:paraId="59C2738D" w14:textId="13D7D7F2" w:rsidR="00201F2D" w:rsidRDefault="00201F2D" w:rsidP="00201F2D">
      <w:pPr>
        <w:rPr>
          <w:rFonts w:ascii="Comic Sans MS" w:hAnsi="Comic Sans MS"/>
        </w:rPr>
      </w:pPr>
    </w:p>
    <w:p w14:paraId="5A840BB8" w14:textId="04FD884B" w:rsidR="00201F2D" w:rsidRDefault="00201F2D" w:rsidP="00201F2D">
      <w:pPr>
        <w:rPr>
          <w:rFonts w:ascii="Comic Sans MS" w:hAnsi="Comic Sans MS"/>
        </w:rPr>
      </w:pPr>
      <w:r>
        <w:rPr>
          <w:rFonts w:ascii="Comic Sans MS" w:hAnsi="Comic Sans MS"/>
        </w:rPr>
        <w:t>The most common reasons for biting:</w:t>
      </w:r>
    </w:p>
    <w:p w14:paraId="2696A07B" w14:textId="77777777" w:rsidR="00201F2D" w:rsidRDefault="00201F2D" w:rsidP="00201F2D">
      <w:pPr>
        <w:rPr>
          <w:rFonts w:ascii="Comic Sans MS" w:hAnsi="Comic Sans MS"/>
          <w:b/>
          <w:bCs/>
        </w:rPr>
      </w:pPr>
    </w:p>
    <w:p w14:paraId="77C6058E" w14:textId="3ED465F2" w:rsidR="00201F2D" w:rsidRDefault="00201F2D" w:rsidP="00201F2D">
      <w:pPr>
        <w:rPr>
          <w:rFonts w:ascii="Comic Sans MS" w:hAnsi="Comic Sans MS"/>
        </w:rPr>
      </w:pPr>
      <w:r w:rsidRPr="00201F2D">
        <w:rPr>
          <w:rFonts w:ascii="Comic Sans MS" w:hAnsi="Comic Sans MS"/>
          <w:b/>
          <w:bCs/>
        </w:rPr>
        <w:t>Expressing emotion</w:t>
      </w:r>
      <w:r>
        <w:rPr>
          <w:rFonts w:ascii="Comic Sans MS" w:hAnsi="Comic Sans MS"/>
        </w:rPr>
        <w:t xml:space="preserve">: Like everyone, toddlers experience intense emotions and biting can be a way of expressing that emotion - including love. </w:t>
      </w:r>
    </w:p>
    <w:p w14:paraId="1BFE36D9" w14:textId="41CAF238" w:rsidR="00201F2D" w:rsidRDefault="00201F2D" w:rsidP="00201F2D">
      <w:pPr>
        <w:rPr>
          <w:rFonts w:ascii="Comic Sans MS" w:hAnsi="Comic Sans MS"/>
        </w:rPr>
      </w:pPr>
    </w:p>
    <w:p w14:paraId="21BB1E5F" w14:textId="7756D3AE" w:rsidR="00201F2D" w:rsidRDefault="00201F2D" w:rsidP="00201F2D">
      <w:pPr>
        <w:rPr>
          <w:rFonts w:ascii="Comic Sans MS" w:hAnsi="Comic Sans MS"/>
        </w:rPr>
      </w:pPr>
      <w:r w:rsidRPr="00201F2D">
        <w:rPr>
          <w:rFonts w:ascii="Comic Sans MS" w:hAnsi="Comic Sans MS"/>
          <w:b/>
          <w:bCs/>
        </w:rPr>
        <w:t>Language development</w:t>
      </w:r>
      <w:r>
        <w:rPr>
          <w:rFonts w:ascii="Comic Sans MS" w:hAnsi="Comic Sans MS"/>
        </w:rPr>
        <w:t xml:space="preserve">: When young children are feeling intense emotions – such as frustration, anger, irritability, they can bite as a way of dealing with that </w:t>
      </w:r>
      <w:r>
        <w:rPr>
          <w:rFonts w:ascii="Comic Sans MS" w:hAnsi="Comic Sans MS"/>
        </w:rPr>
        <w:lastRenderedPageBreak/>
        <w:t>emotion. Young children are still developing their vocabulary and a lack of expressive language can lead to a biting incident.</w:t>
      </w:r>
    </w:p>
    <w:p w14:paraId="52E80FF3" w14:textId="77777777" w:rsidR="00201F2D" w:rsidRDefault="00201F2D" w:rsidP="00201F2D">
      <w:pPr>
        <w:rPr>
          <w:rFonts w:ascii="Comic Sans MS" w:hAnsi="Comic Sans MS"/>
        </w:rPr>
      </w:pPr>
    </w:p>
    <w:p w14:paraId="5C9A5669" w14:textId="4F3EF603" w:rsidR="00201F2D" w:rsidRDefault="00201F2D" w:rsidP="00201F2D">
      <w:pPr>
        <w:rPr>
          <w:rFonts w:ascii="Comic Sans MS" w:hAnsi="Comic Sans MS"/>
        </w:rPr>
      </w:pPr>
      <w:r w:rsidRPr="00201F2D">
        <w:rPr>
          <w:rFonts w:ascii="Comic Sans MS" w:hAnsi="Comic Sans MS"/>
          <w:b/>
          <w:bCs/>
        </w:rPr>
        <w:t>Physical experimentation</w:t>
      </w:r>
      <w:r>
        <w:rPr>
          <w:rFonts w:ascii="Comic Sans MS" w:hAnsi="Comic Sans MS"/>
        </w:rPr>
        <w:t xml:space="preserve">: </w:t>
      </w:r>
      <w:r w:rsidR="003962D8">
        <w:rPr>
          <w:rFonts w:ascii="Comic Sans MS" w:hAnsi="Comic Sans MS"/>
        </w:rPr>
        <w:t>young children</w:t>
      </w:r>
      <w:r>
        <w:rPr>
          <w:rFonts w:ascii="Comic Sans MS" w:hAnsi="Comic Sans MS"/>
        </w:rPr>
        <w:t xml:space="preserve"> are learning about the world around them and the</w:t>
      </w:r>
      <w:r w:rsidR="003962D8">
        <w:rPr>
          <w:rFonts w:ascii="Comic Sans MS" w:hAnsi="Comic Sans MS"/>
        </w:rPr>
        <w:t>ir</w:t>
      </w:r>
      <w:r>
        <w:rPr>
          <w:rFonts w:ascii="Comic Sans MS" w:hAnsi="Comic Sans MS"/>
        </w:rPr>
        <w:t xml:space="preserve"> role </w:t>
      </w:r>
      <w:r w:rsidR="006B351D">
        <w:rPr>
          <w:rFonts w:ascii="Comic Sans MS" w:hAnsi="Comic Sans MS"/>
        </w:rPr>
        <w:t>with</w:t>
      </w:r>
      <w:r>
        <w:rPr>
          <w:rFonts w:ascii="Comic Sans MS" w:hAnsi="Comic Sans MS"/>
        </w:rPr>
        <w:t xml:space="preserve">in it. They used their senses to explore this, </w:t>
      </w:r>
      <w:r w:rsidR="003962D8">
        <w:rPr>
          <w:rFonts w:ascii="Comic Sans MS" w:hAnsi="Comic Sans MS"/>
        </w:rPr>
        <w:t>such as</w:t>
      </w:r>
      <w:r>
        <w:rPr>
          <w:rFonts w:ascii="Comic Sans MS" w:hAnsi="Comic Sans MS"/>
        </w:rPr>
        <w:t xml:space="preserve"> putting things in their mouth. </w:t>
      </w:r>
    </w:p>
    <w:p w14:paraId="214433E5" w14:textId="508799C1" w:rsidR="00201F2D" w:rsidRDefault="00201F2D" w:rsidP="00201F2D">
      <w:pPr>
        <w:rPr>
          <w:rFonts w:ascii="Comic Sans MS" w:hAnsi="Comic Sans MS"/>
        </w:rPr>
      </w:pPr>
    </w:p>
    <w:p w14:paraId="7D22587A" w14:textId="324ABE31" w:rsidR="00201F2D" w:rsidRDefault="00201F2D" w:rsidP="00201F2D">
      <w:pPr>
        <w:rPr>
          <w:rFonts w:ascii="Comic Sans MS" w:hAnsi="Comic Sans MS"/>
        </w:rPr>
      </w:pPr>
      <w:r w:rsidRPr="00201F2D">
        <w:rPr>
          <w:rFonts w:ascii="Comic Sans MS" w:hAnsi="Comic Sans MS"/>
          <w:b/>
          <w:bCs/>
        </w:rPr>
        <w:t>Seeking attention</w:t>
      </w:r>
      <w:r>
        <w:rPr>
          <w:rFonts w:ascii="Comic Sans MS" w:hAnsi="Comic Sans MS"/>
        </w:rPr>
        <w:t xml:space="preserve">: Sometimes, when a child feels like that are not receiving enough attention, they bite as a way of quickly gaining the attention they desire. </w:t>
      </w:r>
    </w:p>
    <w:p w14:paraId="1B28F056" w14:textId="0C98C9A5" w:rsidR="00201F2D" w:rsidRDefault="00201F2D" w:rsidP="00201F2D">
      <w:pPr>
        <w:rPr>
          <w:rFonts w:ascii="Comic Sans MS" w:hAnsi="Comic Sans MS"/>
          <w:b/>
          <w:bCs/>
          <w:sz w:val="28"/>
          <w:szCs w:val="28"/>
        </w:rPr>
      </w:pPr>
    </w:p>
    <w:p w14:paraId="5C7C6D78" w14:textId="3D487A0A" w:rsidR="00201F2D" w:rsidRDefault="00201F2D" w:rsidP="00201F2D">
      <w:pPr>
        <w:rPr>
          <w:rFonts w:ascii="Comic Sans MS" w:hAnsi="Comic Sans MS"/>
          <w:b/>
          <w:bCs/>
          <w:sz w:val="28"/>
          <w:szCs w:val="28"/>
        </w:rPr>
      </w:pPr>
      <w:r>
        <w:rPr>
          <w:rFonts w:ascii="Comic Sans MS" w:hAnsi="Comic Sans MS"/>
          <w:b/>
          <w:bCs/>
          <w:sz w:val="28"/>
          <w:szCs w:val="28"/>
        </w:rPr>
        <w:t>What is our procedure following a biting incident?</w:t>
      </w:r>
    </w:p>
    <w:p w14:paraId="207E9F8F" w14:textId="2D41C257" w:rsidR="00201F2D" w:rsidRDefault="00201F2D" w:rsidP="00201F2D">
      <w:pPr>
        <w:rPr>
          <w:rFonts w:ascii="Comic Sans MS" w:hAnsi="Comic Sans MS"/>
        </w:rPr>
      </w:pPr>
      <w:r>
        <w:rPr>
          <w:rFonts w:ascii="Comic Sans MS" w:hAnsi="Comic Sans MS"/>
        </w:rPr>
        <w:t xml:space="preserve">First and foremost, we will comfort &amp; reassure the child who has been bitten and endeavour to work with parents / parents to unpick why a child is biting. This may be an isolated case, but we will record all incidents and work together to examine the situation surrounding the incident or if there were any behavioural trends. </w:t>
      </w:r>
    </w:p>
    <w:p w14:paraId="4EC94804" w14:textId="77777777" w:rsidR="00201F2D" w:rsidRDefault="00201F2D" w:rsidP="00201F2D">
      <w:pPr>
        <w:rPr>
          <w:rFonts w:ascii="Comic Sans MS" w:hAnsi="Comic Sans MS"/>
        </w:rPr>
      </w:pPr>
    </w:p>
    <w:p w14:paraId="2E69EA92" w14:textId="62BB43F1" w:rsidR="00201F2D" w:rsidRDefault="00201F2D" w:rsidP="00201F2D">
      <w:pPr>
        <w:rPr>
          <w:rFonts w:ascii="Comic Sans MS" w:hAnsi="Comic Sans MS"/>
        </w:rPr>
      </w:pPr>
      <w:r>
        <w:rPr>
          <w:rFonts w:ascii="Comic Sans MS" w:hAnsi="Comic Sans MS"/>
        </w:rPr>
        <w:t>Once we are aware of any possible triggers for a biting incident, we will make changes accordingly to remove the cause / minimise the risk of another incident</w:t>
      </w:r>
      <w:r w:rsidR="003962D8">
        <w:rPr>
          <w:rFonts w:ascii="Comic Sans MS" w:hAnsi="Comic Sans MS"/>
        </w:rPr>
        <w:t xml:space="preserve"> occurring.</w:t>
      </w:r>
      <w:r>
        <w:rPr>
          <w:rFonts w:ascii="Comic Sans MS" w:hAnsi="Comic Sans MS"/>
        </w:rPr>
        <w:t xml:space="preserve"> </w:t>
      </w:r>
      <w:r w:rsidR="003962D8">
        <w:rPr>
          <w:rFonts w:ascii="Comic Sans MS" w:hAnsi="Comic Sans MS"/>
        </w:rPr>
        <w:t>For example, providing</w:t>
      </w:r>
      <w:r>
        <w:rPr>
          <w:rFonts w:ascii="Comic Sans MS" w:hAnsi="Comic Sans MS"/>
        </w:rPr>
        <w:t xml:space="preserve"> duplicates of belov</w:t>
      </w:r>
      <w:r w:rsidR="006B351D">
        <w:rPr>
          <w:rFonts w:ascii="Comic Sans MS" w:hAnsi="Comic Sans MS"/>
        </w:rPr>
        <w:t>ed</w:t>
      </w:r>
      <w:r>
        <w:rPr>
          <w:rFonts w:ascii="Comic Sans MS" w:hAnsi="Comic Sans MS"/>
        </w:rPr>
        <w:t xml:space="preserve"> toys / resources or in some cases having the child’s key worker working closely with the biter</w:t>
      </w:r>
      <w:r w:rsidR="003962D8">
        <w:rPr>
          <w:rFonts w:ascii="Comic Sans MS" w:hAnsi="Comic Sans MS"/>
        </w:rPr>
        <w:t xml:space="preserve"> to </w:t>
      </w:r>
      <w:r>
        <w:rPr>
          <w:rFonts w:ascii="Comic Sans MS" w:hAnsi="Comic Sans MS"/>
        </w:rPr>
        <w:t>suppor</w:t>
      </w:r>
      <w:r w:rsidR="003962D8">
        <w:rPr>
          <w:rFonts w:ascii="Comic Sans MS" w:hAnsi="Comic Sans MS"/>
        </w:rPr>
        <w:t>t</w:t>
      </w:r>
      <w:r>
        <w:rPr>
          <w:rFonts w:ascii="Comic Sans MS" w:hAnsi="Comic Sans MS"/>
        </w:rPr>
        <w:t xml:space="preserve"> their behavioural / emotional needs. We may also direct the child who has bitten to activities that help release feelings of frustration such as physical play outside. In exceptional circumstances, and only in cas</w:t>
      </w:r>
      <w:bookmarkStart w:id="0" w:name="_GoBack"/>
      <w:bookmarkEnd w:id="0"/>
      <w:r>
        <w:rPr>
          <w:rFonts w:ascii="Comic Sans MS" w:hAnsi="Comic Sans MS"/>
        </w:rPr>
        <w:t xml:space="preserve">es where we feel it will positively benefit both children, a staff member may take the child into a different part of the nursery setting to help them calm down. </w:t>
      </w:r>
    </w:p>
    <w:p w14:paraId="034130F7" w14:textId="2B54D117" w:rsidR="00201F2D" w:rsidRDefault="00201F2D" w:rsidP="00201F2D">
      <w:pPr>
        <w:rPr>
          <w:rFonts w:ascii="Comic Sans MS" w:hAnsi="Comic Sans MS"/>
        </w:rPr>
      </w:pPr>
      <w:r>
        <w:rPr>
          <w:rFonts w:ascii="Comic Sans MS" w:hAnsi="Comic Sans MS"/>
        </w:rPr>
        <w:t>In brief:</w:t>
      </w:r>
    </w:p>
    <w:p w14:paraId="6FE61FA4" w14:textId="6A58D0EF" w:rsidR="00201F2D" w:rsidRDefault="00201F2D" w:rsidP="00201F2D">
      <w:pPr>
        <w:rPr>
          <w:rFonts w:ascii="Comic Sans MS" w:hAnsi="Comic Sans MS"/>
        </w:rPr>
      </w:pPr>
    </w:p>
    <w:p w14:paraId="6C54527D" w14:textId="495173CF" w:rsidR="00201F2D" w:rsidRDefault="00201F2D" w:rsidP="00201F2D">
      <w:pPr>
        <w:pStyle w:val="ListParagraph"/>
        <w:numPr>
          <w:ilvl w:val="0"/>
          <w:numId w:val="1"/>
        </w:numPr>
        <w:rPr>
          <w:rFonts w:ascii="Comic Sans MS" w:hAnsi="Comic Sans MS"/>
        </w:rPr>
      </w:pPr>
      <w:r>
        <w:rPr>
          <w:rFonts w:ascii="Comic Sans MS" w:hAnsi="Comic Sans MS"/>
        </w:rPr>
        <w:t>The child who has been bitten will be comforted &amp; first aid will be given i.e., the area thoroughly checked and cleaned.</w:t>
      </w:r>
    </w:p>
    <w:p w14:paraId="25F71CCC" w14:textId="0B885E66" w:rsidR="00201F2D" w:rsidRDefault="00201F2D" w:rsidP="00201F2D">
      <w:pPr>
        <w:pStyle w:val="ListParagraph"/>
        <w:numPr>
          <w:ilvl w:val="0"/>
          <w:numId w:val="1"/>
        </w:numPr>
        <w:rPr>
          <w:rFonts w:ascii="Comic Sans MS" w:hAnsi="Comic Sans MS"/>
        </w:rPr>
      </w:pPr>
      <w:r>
        <w:rPr>
          <w:rFonts w:ascii="Comic Sans MS" w:hAnsi="Comic Sans MS"/>
        </w:rPr>
        <w:t>If the skin has been broken as a result of the bite, the parents / carers will be contacted so that they are aware.</w:t>
      </w:r>
    </w:p>
    <w:p w14:paraId="099A2B9A" w14:textId="4BB32689" w:rsidR="00201F2D" w:rsidRDefault="00201F2D" w:rsidP="00201F2D">
      <w:pPr>
        <w:pStyle w:val="ListParagraph"/>
        <w:numPr>
          <w:ilvl w:val="0"/>
          <w:numId w:val="1"/>
        </w:numPr>
        <w:rPr>
          <w:rFonts w:ascii="Comic Sans MS" w:hAnsi="Comic Sans MS"/>
        </w:rPr>
      </w:pPr>
      <w:r>
        <w:rPr>
          <w:rFonts w:ascii="Comic Sans MS" w:hAnsi="Comic Sans MS"/>
        </w:rPr>
        <w:t xml:space="preserve">Using age-appropriate language, the child who has bitten will be spoken to try to help them understand that there are other ways the express themselves and deal with situations. </w:t>
      </w:r>
    </w:p>
    <w:p w14:paraId="32DA45A3" w14:textId="1D733D96" w:rsidR="00201F2D" w:rsidRDefault="00201F2D" w:rsidP="00201F2D">
      <w:pPr>
        <w:pStyle w:val="ListParagraph"/>
        <w:numPr>
          <w:ilvl w:val="0"/>
          <w:numId w:val="1"/>
        </w:numPr>
        <w:rPr>
          <w:rFonts w:ascii="Comic Sans MS" w:hAnsi="Comic Sans MS"/>
        </w:rPr>
      </w:pPr>
      <w:r>
        <w:rPr>
          <w:rFonts w:ascii="Comic Sans MS" w:hAnsi="Comic Sans MS"/>
        </w:rPr>
        <w:t xml:space="preserve">We will ensure that the child who is bitten is aware that the action (not the child) is unkind and upsetting. </w:t>
      </w:r>
    </w:p>
    <w:p w14:paraId="690E69EC" w14:textId="2A8C0BDC" w:rsidR="00201F2D" w:rsidRDefault="00201F2D" w:rsidP="00201F2D">
      <w:pPr>
        <w:pStyle w:val="ListParagraph"/>
        <w:numPr>
          <w:ilvl w:val="0"/>
          <w:numId w:val="1"/>
        </w:numPr>
        <w:rPr>
          <w:rFonts w:ascii="Comic Sans MS" w:hAnsi="Comic Sans MS"/>
        </w:rPr>
      </w:pPr>
      <w:r>
        <w:rPr>
          <w:rFonts w:ascii="Comic Sans MS" w:hAnsi="Comic Sans MS"/>
        </w:rPr>
        <w:t>A biting incident form will be completed and given to both sets of parents / carers. The incident will</w:t>
      </w:r>
      <w:r w:rsidR="003962D8">
        <w:rPr>
          <w:rFonts w:ascii="Comic Sans MS" w:hAnsi="Comic Sans MS"/>
        </w:rPr>
        <w:t xml:space="preserve"> also</w:t>
      </w:r>
      <w:r>
        <w:rPr>
          <w:rFonts w:ascii="Comic Sans MS" w:hAnsi="Comic Sans MS"/>
        </w:rPr>
        <w:t xml:space="preserve"> be logged on CPOM’s and if the incidents reoccur, we will make arrangements to closely observe the child and look for possible ‘triggers’</w:t>
      </w:r>
    </w:p>
    <w:p w14:paraId="7E0CB20C" w14:textId="78F87CFA" w:rsidR="00201F2D" w:rsidRDefault="00201F2D" w:rsidP="00201F2D">
      <w:pPr>
        <w:pStyle w:val="ListParagraph"/>
        <w:numPr>
          <w:ilvl w:val="0"/>
          <w:numId w:val="1"/>
        </w:numPr>
        <w:rPr>
          <w:rFonts w:ascii="Comic Sans MS" w:hAnsi="Comic Sans MS"/>
        </w:rPr>
      </w:pPr>
      <w:r>
        <w:rPr>
          <w:rFonts w:ascii="Comic Sans MS" w:hAnsi="Comic Sans MS"/>
        </w:rPr>
        <w:lastRenderedPageBreak/>
        <w:t xml:space="preserve">In some cases, we may seek the advice from our school SENCO, but we will always consult with parents / carers about this. </w:t>
      </w:r>
    </w:p>
    <w:p w14:paraId="6FDF7515" w14:textId="6F301152" w:rsidR="00201F2D" w:rsidRDefault="00201F2D" w:rsidP="00201F2D">
      <w:pPr>
        <w:rPr>
          <w:rFonts w:ascii="Comic Sans MS" w:hAnsi="Comic Sans MS"/>
        </w:rPr>
      </w:pPr>
    </w:p>
    <w:p w14:paraId="22157006" w14:textId="1265F42D" w:rsidR="00201F2D" w:rsidRDefault="00201F2D" w:rsidP="00201F2D">
      <w:pPr>
        <w:rPr>
          <w:rFonts w:ascii="Comic Sans MS" w:hAnsi="Comic Sans MS"/>
          <w:b/>
          <w:bCs/>
        </w:rPr>
      </w:pPr>
      <w:r w:rsidRPr="00201F2D">
        <w:rPr>
          <w:rFonts w:ascii="Comic Sans MS" w:hAnsi="Comic Sans MS"/>
          <w:b/>
          <w:bCs/>
        </w:rPr>
        <w:t xml:space="preserve">Complaints </w:t>
      </w:r>
    </w:p>
    <w:p w14:paraId="6C550BA1" w14:textId="7E51E0C9" w:rsidR="00201F2D" w:rsidRPr="00201F2D" w:rsidRDefault="00201F2D" w:rsidP="00201F2D">
      <w:pPr>
        <w:rPr>
          <w:rFonts w:ascii="Comic Sans MS" w:hAnsi="Comic Sans MS"/>
        </w:rPr>
      </w:pPr>
      <w:r>
        <w:rPr>
          <w:rFonts w:ascii="Comic Sans MS" w:hAnsi="Comic Sans MS"/>
        </w:rPr>
        <w:t xml:space="preserve">If a parent makes a complaint this will be logged on CPOM’s as soon as possible. We value our relationship with parents / carers and endeavour to resolve complaints as quickly as possible. You can contact Deborah Ventre (Buddies Nursery Manager) or Mr Crilly (Headteacher) to further discuss any issues or concerns. </w:t>
      </w:r>
    </w:p>
    <w:p w14:paraId="17B56CB4" w14:textId="77777777" w:rsidR="00201F2D" w:rsidRPr="00201F2D" w:rsidRDefault="00201F2D" w:rsidP="00201F2D">
      <w:pPr>
        <w:pStyle w:val="ListParagraph"/>
        <w:rPr>
          <w:rFonts w:ascii="Comic Sans MS" w:hAnsi="Comic Sans MS"/>
        </w:rPr>
      </w:pPr>
    </w:p>
    <w:p w14:paraId="4636B98D" w14:textId="77777777" w:rsidR="003962D8" w:rsidRDefault="003962D8" w:rsidP="00201F2D">
      <w:pPr>
        <w:rPr>
          <w:rFonts w:ascii="Comic Sans MS" w:hAnsi="Comic Sans MS"/>
        </w:rPr>
      </w:pPr>
    </w:p>
    <w:p w14:paraId="2A3D0977" w14:textId="77777777" w:rsidR="00201F2D" w:rsidRDefault="00201F2D" w:rsidP="00201F2D">
      <w:pPr>
        <w:rPr>
          <w:rFonts w:ascii="Comic Sans MS" w:hAnsi="Comic Sans MS"/>
        </w:rPr>
      </w:pPr>
    </w:p>
    <w:p w14:paraId="588A62C4" w14:textId="4FFBD7E9" w:rsidR="00201F2D" w:rsidRDefault="00201F2D" w:rsidP="00201F2D">
      <w:pPr>
        <w:rPr>
          <w:rFonts w:ascii="Comic Sans MS" w:hAnsi="Comic Sans MS"/>
        </w:rPr>
      </w:pPr>
    </w:p>
    <w:p w14:paraId="0B96F644" w14:textId="77777777" w:rsidR="00201F2D" w:rsidRDefault="00201F2D" w:rsidP="00201F2D">
      <w:pPr>
        <w:rPr>
          <w:rFonts w:ascii="Comic Sans MS" w:hAnsi="Comic Sans MS"/>
        </w:rPr>
      </w:pPr>
    </w:p>
    <w:p w14:paraId="7E3CD16B" w14:textId="7E3AE5F6" w:rsidR="00201F2D" w:rsidRDefault="00201F2D" w:rsidP="00201F2D">
      <w:pPr>
        <w:rPr>
          <w:rFonts w:ascii="Comic Sans MS" w:hAnsi="Comic Sans MS"/>
        </w:rPr>
      </w:pPr>
    </w:p>
    <w:p w14:paraId="34950461" w14:textId="77777777" w:rsidR="00201F2D" w:rsidRPr="00201F2D" w:rsidRDefault="00201F2D" w:rsidP="00201F2D">
      <w:pPr>
        <w:rPr>
          <w:rFonts w:ascii="Comic Sans MS" w:hAnsi="Comic Sans MS"/>
        </w:rPr>
      </w:pPr>
    </w:p>
    <w:sectPr w:rsidR="00201F2D" w:rsidRPr="00201F2D" w:rsidSect="00201F2D">
      <w:pgSz w:w="11906" w:h="16838"/>
      <w:pgMar w:top="1440" w:right="1440" w:bottom="1440" w:left="1440" w:header="708" w:footer="708" w:gutter="0"/>
      <w:pgBorders w:offsetFrom="page">
        <w:top w:val="single" w:sz="24" w:space="24" w:color="85243E"/>
        <w:left w:val="single" w:sz="24" w:space="24" w:color="85243E"/>
        <w:bottom w:val="single" w:sz="24" w:space="24" w:color="85243E"/>
        <w:right w:val="single" w:sz="24" w:space="24" w:color="85243E"/>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EC2593"/>
    <w:multiLevelType w:val="hybridMultilevel"/>
    <w:tmpl w:val="59209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2D"/>
    <w:rsid w:val="00201F2D"/>
    <w:rsid w:val="003962D8"/>
    <w:rsid w:val="00647F67"/>
    <w:rsid w:val="006B351D"/>
    <w:rsid w:val="008E5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0A17C"/>
  <w15:chartTrackingRefBased/>
  <w15:docId w15:val="{9318BB1B-C30D-7E4A-BB8B-5FB6D3380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02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04637-0888-40C1-8681-F8A023288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792</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Ventre</dc:creator>
  <cp:keywords/>
  <dc:description/>
  <cp:lastModifiedBy>Debbie Ventre</cp:lastModifiedBy>
  <cp:revision>3</cp:revision>
  <cp:lastPrinted>2022-05-20T07:14:00Z</cp:lastPrinted>
  <dcterms:created xsi:type="dcterms:W3CDTF">2022-05-19T16:51:00Z</dcterms:created>
  <dcterms:modified xsi:type="dcterms:W3CDTF">2022-05-20T07:14:00Z</dcterms:modified>
</cp:coreProperties>
</file>